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EE" w:rsidRPr="002660EE" w:rsidRDefault="002660EE" w:rsidP="002660EE">
      <w:pPr>
        <w:rPr>
          <w:b w:val="0"/>
          <w:sz w:val="32"/>
          <w:szCs w:val="32"/>
          <w:u w:val="single"/>
        </w:rPr>
      </w:pPr>
      <w:r w:rsidRPr="002660EE">
        <w:rPr>
          <w:b w:val="0"/>
          <w:sz w:val="32"/>
          <w:szCs w:val="32"/>
          <w:u w:val="single"/>
        </w:rPr>
        <w:t>MS/ DECOUVRIR L’ECRIT : IDENTIFIER DES FORMES ECRITES</w:t>
      </w:r>
    </w:p>
    <w:p w:rsidR="002660EE" w:rsidRPr="002660EE" w:rsidRDefault="002660EE" w:rsidP="002660EE">
      <w:pPr>
        <w:rPr>
          <w:b w:val="0"/>
          <w:color w:val="FF0000"/>
          <w:sz w:val="32"/>
          <w:szCs w:val="32"/>
        </w:rPr>
      </w:pPr>
      <w:r w:rsidRPr="002660EE">
        <w:rPr>
          <w:b w:val="0"/>
          <w:color w:val="FF0000"/>
          <w:sz w:val="32"/>
          <w:szCs w:val="32"/>
        </w:rPr>
        <w:t>Savoir reconstituer un mot dans différents systèmes d’écriture</w:t>
      </w:r>
    </w:p>
    <w:p w:rsidR="002660EE" w:rsidRPr="002660EE" w:rsidRDefault="002660EE" w:rsidP="002660EE">
      <w:pPr>
        <w:rPr>
          <w:b w:val="0"/>
          <w:color w:val="FF0000"/>
          <w:sz w:val="32"/>
          <w:szCs w:val="32"/>
        </w:rPr>
      </w:pPr>
      <w:r w:rsidRPr="002660EE">
        <w:rPr>
          <w:b w:val="0"/>
          <w:color w:val="FF0000"/>
          <w:sz w:val="32"/>
          <w:szCs w:val="32"/>
        </w:rPr>
        <w:t>Faire la correspondance entre les lettres</w:t>
      </w:r>
    </w:p>
    <w:p w:rsidR="002660EE" w:rsidRPr="002660EE" w:rsidRDefault="002660EE" w:rsidP="002660EE">
      <w:pPr>
        <w:rPr>
          <w:b w:val="0"/>
          <w:sz w:val="32"/>
          <w:szCs w:val="32"/>
        </w:rPr>
      </w:pPr>
      <w:r w:rsidRPr="002660EE">
        <w:rPr>
          <w:b w:val="0"/>
          <w:sz w:val="32"/>
          <w:szCs w:val="32"/>
          <w:u w:val="single"/>
        </w:rPr>
        <w:t>Consigne</w:t>
      </w:r>
      <w:r w:rsidRPr="002660EE">
        <w:rPr>
          <w:b w:val="0"/>
          <w:sz w:val="32"/>
          <w:szCs w:val="32"/>
        </w:rPr>
        <w:t> : reconstitue le mot POULE en scri</w:t>
      </w:r>
      <w:r w:rsidR="00B47AE9">
        <w:rPr>
          <w:b w:val="0"/>
          <w:sz w:val="32"/>
          <w:szCs w:val="32"/>
        </w:rPr>
        <w:t>pt  en commençant au P  puis colorie la poule</w:t>
      </w:r>
    </w:p>
    <w:p w:rsidR="00B63B19" w:rsidRPr="002660EE" w:rsidRDefault="00B63B19">
      <w:pPr>
        <w:rPr>
          <w:b w:val="0"/>
        </w:rPr>
      </w:pP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  <w:gridCol w:w="38"/>
      </w:tblGrid>
      <w:tr w:rsidR="002660EE" w:rsidRPr="002660EE" w:rsidTr="002660EE">
        <w:trPr>
          <w:gridAfter w:val="1"/>
          <w:wAfter w:w="38" w:type="dxa"/>
        </w:trPr>
        <w:tc>
          <w:tcPr>
            <w:tcW w:w="1767" w:type="dxa"/>
          </w:tcPr>
          <w:p w:rsidR="002660EE" w:rsidRPr="002660EE" w:rsidRDefault="002660EE">
            <w:pPr>
              <w:rPr>
                <w:b w:val="0"/>
                <w:sz w:val="144"/>
                <w:szCs w:val="144"/>
              </w:rPr>
            </w:pPr>
            <w:r>
              <w:rPr>
                <w:b w:val="0"/>
                <w:noProof/>
                <w:sz w:val="144"/>
                <w:szCs w:val="144"/>
              </w:rPr>
              <w:drawing>
                <wp:inline distT="0" distB="0" distL="0" distR="0">
                  <wp:extent cx="942975" cy="1019175"/>
                  <wp:effectExtent l="19050" t="0" r="9525" b="0"/>
                  <wp:docPr id="1" name="Image 0" descr="po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10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2660EE">
              <w:rPr>
                <w:b w:val="0"/>
                <w:sz w:val="144"/>
                <w:szCs w:val="144"/>
              </w:rPr>
              <w:t>P</w:t>
            </w: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2660EE">
              <w:rPr>
                <w:b w:val="0"/>
                <w:sz w:val="144"/>
                <w:szCs w:val="144"/>
              </w:rPr>
              <w:t>O</w:t>
            </w: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2660EE">
              <w:rPr>
                <w:b w:val="0"/>
                <w:sz w:val="144"/>
                <w:szCs w:val="144"/>
              </w:rPr>
              <w:t>U</w:t>
            </w: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2660EE">
              <w:rPr>
                <w:b w:val="0"/>
                <w:sz w:val="144"/>
                <w:szCs w:val="144"/>
              </w:rPr>
              <w:t>L</w:t>
            </w: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2660EE">
              <w:rPr>
                <w:b w:val="0"/>
                <w:sz w:val="144"/>
                <w:szCs w:val="144"/>
              </w:rPr>
              <w:t>E</w:t>
            </w:r>
          </w:p>
        </w:tc>
      </w:tr>
      <w:tr w:rsidR="002660EE" w:rsidRPr="002660EE" w:rsidTr="002660EE">
        <w:trPr>
          <w:gridAfter w:val="1"/>
          <w:wAfter w:w="38" w:type="dxa"/>
        </w:trPr>
        <w:tc>
          <w:tcPr>
            <w:tcW w:w="1767" w:type="dxa"/>
          </w:tcPr>
          <w:p w:rsidR="002660EE" w:rsidRPr="002660EE" w:rsidRDefault="002660EE">
            <w:pPr>
              <w:rPr>
                <w:b w:val="0"/>
                <w:sz w:val="144"/>
                <w:szCs w:val="144"/>
              </w:rPr>
            </w:pPr>
            <w:r w:rsidRPr="002660EE">
              <w:rPr>
                <w:b w:val="0"/>
                <w:noProof/>
                <w:sz w:val="144"/>
                <w:szCs w:val="144"/>
              </w:rPr>
              <w:drawing>
                <wp:inline distT="0" distB="0" distL="0" distR="0">
                  <wp:extent cx="942975" cy="1019175"/>
                  <wp:effectExtent l="19050" t="0" r="9525" b="0"/>
                  <wp:docPr id="2" name="Image 0" descr="po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10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</w:tr>
      <w:tr w:rsidR="002660EE" w:rsidRPr="002660EE" w:rsidTr="002660EE">
        <w:tc>
          <w:tcPr>
            <w:tcW w:w="1767" w:type="dxa"/>
          </w:tcPr>
          <w:p w:rsidR="002660EE" w:rsidRPr="002660EE" w:rsidRDefault="002660EE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  <w:r w:rsidRPr="002660EE">
              <w:rPr>
                <w:rFonts w:ascii="Cursive standard" w:hAnsi="Cursive standard"/>
                <w:b w:val="0"/>
                <w:noProof/>
                <w:sz w:val="144"/>
                <w:szCs w:val="144"/>
              </w:rPr>
              <w:drawing>
                <wp:inline distT="0" distB="0" distL="0" distR="0">
                  <wp:extent cx="942975" cy="1485900"/>
                  <wp:effectExtent l="19050" t="0" r="9525" b="0"/>
                  <wp:docPr id="3" name="Image 0" descr="po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1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2660EE" w:rsidRPr="002660EE" w:rsidRDefault="002660EE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806" w:type="dxa"/>
            <w:gridSpan w:val="2"/>
          </w:tcPr>
          <w:p w:rsidR="002660EE" w:rsidRPr="002660EE" w:rsidRDefault="002660EE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</w:tr>
      <w:tr w:rsidR="002660EE" w:rsidRPr="002660EE" w:rsidTr="002660EE">
        <w:tc>
          <w:tcPr>
            <w:tcW w:w="1767" w:type="dxa"/>
          </w:tcPr>
          <w:p w:rsidR="002660EE" w:rsidRPr="002660EE" w:rsidRDefault="002660EE" w:rsidP="00427C5F">
            <w:pPr>
              <w:rPr>
                <w:b w:val="0"/>
                <w:sz w:val="144"/>
                <w:szCs w:val="144"/>
              </w:rPr>
            </w:pPr>
            <w:r w:rsidRPr="002660EE">
              <w:rPr>
                <w:b w:val="0"/>
                <w:noProof/>
                <w:sz w:val="144"/>
                <w:szCs w:val="144"/>
              </w:rPr>
              <w:drawing>
                <wp:inline distT="0" distB="0" distL="0" distR="0">
                  <wp:extent cx="942975" cy="1019175"/>
                  <wp:effectExtent l="19050" t="0" r="9525" b="0"/>
                  <wp:docPr id="4" name="Image 0" descr="po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10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2660EE" w:rsidRPr="002660EE" w:rsidRDefault="002660EE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768" w:type="dxa"/>
          </w:tcPr>
          <w:p w:rsidR="002660EE" w:rsidRPr="002660EE" w:rsidRDefault="002660EE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806" w:type="dxa"/>
            <w:gridSpan w:val="2"/>
          </w:tcPr>
          <w:p w:rsidR="002660EE" w:rsidRPr="002660EE" w:rsidRDefault="002660EE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</w:tr>
    </w:tbl>
    <w:p w:rsidR="002660EE" w:rsidRDefault="002660EE" w:rsidP="002660EE">
      <w:pPr>
        <w:jc w:val="center"/>
        <w:rPr>
          <w:b w:val="0"/>
          <w:sz w:val="72"/>
          <w:szCs w:val="72"/>
        </w:rPr>
      </w:pPr>
      <w:r>
        <w:rPr>
          <w:b w:val="0"/>
          <w:noProof/>
          <w:sz w:val="72"/>
          <w:szCs w:val="72"/>
        </w:rPr>
        <w:drawing>
          <wp:inline distT="0" distB="0" distL="0" distR="0">
            <wp:extent cx="4286250" cy="3219450"/>
            <wp:effectExtent l="19050" t="0" r="0" b="0"/>
            <wp:docPr id="5" name="Image 4" descr="imagesCA36E6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6E6X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AE9" w:rsidRDefault="00B47AE9" w:rsidP="002660EE">
      <w:pPr>
        <w:jc w:val="center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lastRenderedPageBreak/>
        <w:t>A découper</w:t>
      </w:r>
    </w:p>
    <w:tbl>
      <w:tblPr>
        <w:tblStyle w:val="Grilledutableau"/>
        <w:tblW w:w="0" w:type="auto"/>
        <w:tblLook w:val="04A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2660EE" w:rsidRPr="00B47AE9" w:rsidTr="002660EE">
        <w:tc>
          <w:tcPr>
            <w:tcW w:w="1515" w:type="dxa"/>
          </w:tcPr>
          <w:p w:rsidR="002660EE" w:rsidRPr="00B47AE9" w:rsidRDefault="002660EE" w:rsidP="002660EE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o</w:t>
            </w:r>
          </w:p>
        </w:tc>
        <w:tc>
          <w:tcPr>
            <w:tcW w:w="1515" w:type="dxa"/>
          </w:tcPr>
          <w:p w:rsidR="002660EE" w:rsidRPr="00B47AE9" w:rsidRDefault="002660EE" w:rsidP="002660EE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l</w:t>
            </w:r>
          </w:p>
        </w:tc>
        <w:tc>
          <w:tcPr>
            <w:tcW w:w="1515" w:type="dxa"/>
          </w:tcPr>
          <w:p w:rsidR="002660EE" w:rsidRPr="00B47AE9" w:rsidRDefault="002660EE" w:rsidP="002660EE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p</w:t>
            </w:r>
          </w:p>
        </w:tc>
        <w:tc>
          <w:tcPr>
            <w:tcW w:w="1515" w:type="dxa"/>
          </w:tcPr>
          <w:p w:rsidR="002660EE" w:rsidRPr="00B47AE9" w:rsidRDefault="002660EE" w:rsidP="002660EE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s</w:t>
            </w:r>
          </w:p>
        </w:tc>
        <w:tc>
          <w:tcPr>
            <w:tcW w:w="1515" w:type="dxa"/>
          </w:tcPr>
          <w:p w:rsidR="002660EE" w:rsidRPr="00B47AE9" w:rsidRDefault="002660EE" w:rsidP="002660EE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u</w:t>
            </w:r>
          </w:p>
        </w:tc>
        <w:tc>
          <w:tcPr>
            <w:tcW w:w="1515" w:type="dxa"/>
          </w:tcPr>
          <w:p w:rsidR="002660EE" w:rsidRPr="00B47AE9" w:rsidRDefault="002660EE" w:rsidP="002660EE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i</w:t>
            </w:r>
          </w:p>
        </w:tc>
        <w:tc>
          <w:tcPr>
            <w:tcW w:w="1516" w:type="dxa"/>
          </w:tcPr>
          <w:p w:rsidR="002660EE" w:rsidRPr="00B47AE9" w:rsidRDefault="002660EE" w:rsidP="002660EE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e</w:t>
            </w:r>
          </w:p>
        </w:tc>
      </w:tr>
      <w:tr w:rsidR="002660EE" w:rsidRPr="00B47AE9" w:rsidTr="002660EE"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o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l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p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s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u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i</w:t>
            </w:r>
          </w:p>
        </w:tc>
        <w:tc>
          <w:tcPr>
            <w:tcW w:w="1516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e</w:t>
            </w:r>
          </w:p>
        </w:tc>
      </w:tr>
      <w:tr w:rsidR="002660EE" w:rsidRPr="00B47AE9" w:rsidTr="002660EE"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o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l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p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s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u</w:t>
            </w:r>
          </w:p>
        </w:tc>
        <w:tc>
          <w:tcPr>
            <w:tcW w:w="1515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i</w:t>
            </w:r>
          </w:p>
        </w:tc>
        <w:tc>
          <w:tcPr>
            <w:tcW w:w="1516" w:type="dxa"/>
          </w:tcPr>
          <w:p w:rsidR="002660EE" w:rsidRPr="00B47AE9" w:rsidRDefault="002660EE" w:rsidP="00427C5F">
            <w:pPr>
              <w:jc w:val="center"/>
              <w:rPr>
                <w:rFonts w:ascii="Berlin Sans FB" w:hAnsi="Berlin Sans FB"/>
                <w:b w:val="0"/>
                <w:sz w:val="72"/>
                <w:szCs w:val="72"/>
              </w:rPr>
            </w:pPr>
            <w:r w:rsidRPr="00B47AE9">
              <w:rPr>
                <w:rFonts w:ascii="Berlin Sans FB" w:hAnsi="Berlin Sans FB"/>
                <w:b w:val="0"/>
                <w:sz w:val="72"/>
                <w:szCs w:val="72"/>
              </w:rPr>
              <w:t>e</w:t>
            </w:r>
          </w:p>
        </w:tc>
      </w:tr>
    </w:tbl>
    <w:p w:rsidR="002660EE" w:rsidRPr="002660EE" w:rsidRDefault="002660EE" w:rsidP="002660EE">
      <w:pPr>
        <w:jc w:val="center"/>
        <w:rPr>
          <w:b w:val="0"/>
          <w:sz w:val="72"/>
          <w:szCs w:val="72"/>
        </w:rPr>
      </w:pPr>
    </w:p>
    <w:sectPr w:rsidR="002660EE" w:rsidRPr="002660EE" w:rsidSect="0026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0EE"/>
    <w:rsid w:val="00027A42"/>
    <w:rsid w:val="000F48F7"/>
    <w:rsid w:val="000F4AEF"/>
    <w:rsid w:val="001C770F"/>
    <w:rsid w:val="002660EE"/>
    <w:rsid w:val="002760C6"/>
    <w:rsid w:val="002E5E57"/>
    <w:rsid w:val="00364872"/>
    <w:rsid w:val="00467C60"/>
    <w:rsid w:val="005B3C6E"/>
    <w:rsid w:val="005D30E0"/>
    <w:rsid w:val="0067348C"/>
    <w:rsid w:val="00A3444C"/>
    <w:rsid w:val="00B47AE9"/>
    <w:rsid w:val="00B63B19"/>
    <w:rsid w:val="00C04333"/>
    <w:rsid w:val="00C156E2"/>
    <w:rsid w:val="00C53A97"/>
    <w:rsid w:val="00FE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EE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6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EE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et Bertrand</dc:creator>
  <cp:lastModifiedBy>Laura et Bertrand</cp:lastModifiedBy>
  <cp:revision>2</cp:revision>
  <dcterms:created xsi:type="dcterms:W3CDTF">2020-03-23T16:38:00Z</dcterms:created>
  <dcterms:modified xsi:type="dcterms:W3CDTF">2020-03-23T16:38:00Z</dcterms:modified>
</cp:coreProperties>
</file>